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7B" w:rsidRPr="00203BD5" w:rsidRDefault="004A687B" w:rsidP="003E2766">
      <w:pPr>
        <w:pStyle w:val="a3"/>
        <w:ind w:left="0"/>
        <w:jc w:val="center"/>
        <w:rPr>
          <w:b/>
          <w:sz w:val="22"/>
          <w:szCs w:val="22"/>
        </w:rPr>
      </w:pPr>
      <w:r w:rsidRPr="00203BD5">
        <w:rPr>
          <w:b/>
          <w:sz w:val="22"/>
          <w:szCs w:val="22"/>
        </w:rPr>
        <w:t>ЗАЯВЛЕНИЕ</w:t>
      </w:r>
    </w:p>
    <w:p w:rsidR="004A687B" w:rsidRPr="00203BD5" w:rsidRDefault="004A687B" w:rsidP="003E2766">
      <w:pPr>
        <w:pStyle w:val="a3"/>
        <w:ind w:left="0"/>
        <w:jc w:val="center"/>
        <w:rPr>
          <w:b/>
          <w:sz w:val="22"/>
          <w:szCs w:val="22"/>
        </w:rPr>
      </w:pPr>
      <w:r w:rsidRPr="00203BD5">
        <w:rPr>
          <w:b/>
          <w:sz w:val="22"/>
          <w:szCs w:val="22"/>
        </w:rPr>
        <w:t>о предоставлении доступа в Личный кабинет акционера</w:t>
      </w:r>
    </w:p>
    <w:p w:rsidR="003E2766" w:rsidRPr="00203BD5" w:rsidRDefault="003E2766" w:rsidP="003E2766">
      <w:pPr>
        <w:pStyle w:val="a3"/>
        <w:ind w:left="0"/>
        <w:jc w:val="left"/>
        <w:rPr>
          <w:sz w:val="22"/>
          <w:szCs w:val="22"/>
        </w:rPr>
      </w:pPr>
    </w:p>
    <w:p w:rsidR="00CA75E2" w:rsidRDefault="00CA75E2" w:rsidP="00CA75E2">
      <w:pPr>
        <w:pStyle w:val="a3"/>
        <w:ind w:left="0" w:firstLine="0"/>
        <w:jc w:val="left"/>
      </w:pPr>
      <w:r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________________20____ г.</w:t>
      </w:r>
    </w:p>
    <w:p w:rsidR="003E2766" w:rsidRPr="00203BD5" w:rsidRDefault="003E2766" w:rsidP="003E2766">
      <w:pPr>
        <w:pStyle w:val="a3"/>
        <w:ind w:left="0"/>
        <w:jc w:val="left"/>
        <w:rPr>
          <w:sz w:val="22"/>
          <w:szCs w:val="22"/>
        </w:rPr>
      </w:pPr>
    </w:p>
    <w:p w:rsidR="003E2766" w:rsidRPr="00203BD5" w:rsidRDefault="003E2766" w:rsidP="003E2766">
      <w:pPr>
        <w:pStyle w:val="a3"/>
        <w:ind w:left="0"/>
        <w:jc w:val="left"/>
        <w:rPr>
          <w:sz w:val="22"/>
          <w:szCs w:val="22"/>
        </w:rPr>
      </w:pPr>
    </w:p>
    <w:p w:rsidR="004A687B" w:rsidRPr="00203BD5" w:rsidRDefault="004A687B" w:rsidP="003E2766">
      <w:pPr>
        <w:pStyle w:val="a3"/>
        <w:ind w:left="0"/>
        <w:jc w:val="left"/>
        <w:rPr>
          <w:b/>
          <w:sz w:val="22"/>
          <w:szCs w:val="22"/>
        </w:rPr>
      </w:pPr>
      <w:r w:rsidRPr="00203BD5">
        <w:rPr>
          <w:b/>
          <w:sz w:val="22"/>
          <w:szCs w:val="22"/>
        </w:rPr>
        <w:t>Акционер (Залогодержатель):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E2766" w:rsidRPr="00203BD5" w:rsidTr="003E2766">
        <w:tc>
          <w:tcPr>
            <w:tcW w:w="1809" w:type="dxa"/>
          </w:tcPr>
          <w:p w:rsidR="003E2766" w:rsidRPr="00203BD5" w:rsidRDefault="003E2766" w:rsidP="003E2766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Полное наименование:</w:t>
            </w:r>
          </w:p>
        </w:tc>
        <w:sdt>
          <w:sdtPr>
            <w:rPr>
              <w:sz w:val="22"/>
              <w:szCs w:val="22"/>
            </w:rPr>
            <w:id w:val="831723010"/>
            <w:placeholder>
              <w:docPart w:val="E55D8816A96D45BE83F887F1100DBC3D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Pr="00203BD5" w:rsidRDefault="000138E8" w:rsidP="000138E8">
                <w:pPr>
                  <w:pStyle w:val="a3"/>
                  <w:ind w:left="0" w:firstLine="0"/>
                  <w:rPr>
                    <w:sz w:val="22"/>
                    <w:szCs w:val="22"/>
                  </w:rPr>
                </w:pPr>
                <w:r>
                  <w:rPr>
                    <w:rStyle w:val="af1"/>
                  </w:rPr>
                  <w:t xml:space="preserve"> </w:t>
                </w:r>
              </w:p>
            </w:tc>
          </w:sdtContent>
        </w:sdt>
      </w:tr>
      <w:tr w:rsidR="003E2766" w:rsidRPr="00203BD5" w:rsidTr="003E2766">
        <w:tc>
          <w:tcPr>
            <w:tcW w:w="1809" w:type="dxa"/>
          </w:tcPr>
          <w:p w:rsidR="003E2766" w:rsidRPr="00203BD5" w:rsidRDefault="003E2766" w:rsidP="003E2766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ОГРН:</w:t>
            </w:r>
          </w:p>
        </w:tc>
        <w:sdt>
          <w:sdtPr>
            <w:rPr>
              <w:rFonts w:ascii="Times New Roman" w:hAnsi="Times New Roman"/>
            </w:rPr>
            <w:id w:val="-228693730"/>
            <w:placeholder>
              <w:docPart w:val="629F2D0061934380AEB65EAB91630569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Pr="00203BD5" w:rsidRDefault="000138E8" w:rsidP="000138E8">
                <w:r>
                  <w:rPr>
                    <w:rStyle w:val="af1"/>
                  </w:rPr>
                  <w:t xml:space="preserve"> </w:t>
                </w:r>
              </w:p>
            </w:tc>
          </w:sdtContent>
        </w:sdt>
      </w:tr>
      <w:tr w:rsidR="003E2766" w:rsidRPr="00203BD5" w:rsidTr="003E2766">
        <w:tc>
          <w:tcPr>
            <w:tcW w:w="1809" w:type="dxa"/>
          </w:tcPr>
          <w:p w:rsidR="003E2766" w:rsidRPr="00203BD5" w:rsidRDefault="003E2766" w:rsidP="003E2766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ИНН:</w:t>
            </w:r>
          </w:p>
        </w:tc>
        <w:sdt>
          <w:sdtPr>
            <w:rPr>
              <w:rFonts w:ascii="Times New Roman" w:hAnsi="Times New Roman"/>
            </w:rPr>
            <w:id w:val="-1823720555"/>
            <w:placeholder>
              <w:docPart w:val="1D2DA8D3751A454AA9847E8B89B1F3F8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Pr="00203BD5" w:rsidRDefault="000138E8" w:rsidP="000138E8">
                <w:r>
                  <w:rPr>
                    <w:rStyle w:val="af1"/>
                  </w:rPr>
                  <w:t xml:space="preserve"> </w:t>
                </w:r>
              </w:p>
            </w:tc>
          </w:sdtContent>
        </w:sdt>
      </w:tr>
      <w:tr w:rsidR="003E2766" w:rsidRPr="00203BD5" w:rsidTr="003E2766">
        <w:tc>
          <w:tcPr>
            <w:tcW w:w="1809" w:type="dxa"/>
          </w:tcPr>
          <w:p w:rsidR="003E2766" w:rsidRPr="00203BD5" w:rsidRDefault="003E2766" w:rsidP="003E2766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в лице</w:t>
            </w:r>
            <w:r w:rsidR="00234161" w:rsidRPr="00203BD5">
              <w:rPr>
                <w:sz w:val="22"/>
                <w:szCs w:val="22"/>
              </w:rPr>
              <w:t xml:space="preserve"> (ФИО)</w:t>
            </w:r>
            <w:r w:rsidRPr="00203BD5">
              <w:rPr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/>
            </w:rPr>
            <w:id w:val="110102211"/>
            <w:placeholder>
              <w:docPart w:val="E3BA113EAEB64D819126FF58B49DCC31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Pr="00203BD5" w:rsidRDefault="003E2766">
                <w:r w:rsidRPr="00203BD5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234161" w:rsidRPr="00203BD5" w:rsidTr="00D06E93">
        <w:tc>
          <w:tcPr>
            <w:tcW w:w="1809" w:type="dxa"/>
          </w:tcPr>
          <w:p w:rsidR="00234161" w:rsidRPr="00203BD5" w:rsidRDefault="00234161" w:rsidP="003E2766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основание полномочий</w:t>
            </w:r>
          </w:p>
        </w:tc>
        <w:tc>
          <w:tcPr>
            <w:tcW w:w="7762" w:type="dxa"/>
          </w:tcPr>
          <w:sdt>
            <w:sdtPr>
              <w:rPr>
                <w:sz w:val="22"/>
                <w:szCs w:val="22"/>
              </w:rPr>
              <w:id w:val="921527512"/>
              <w:placeholder>
                <w:docPart w:val="851CF692FD7944CFBA97EA38922756C5"/>
              </w:placeholder>
              <w:showingPlcHdr/>
              <w:text/>
            </w:sdtPr>
            <w:sdtEndPr/>
            <w:sdtContent>
              <w:p w:rsidR="00234161" w:rsidRPr="00203BD5" w:rsidRDefault="00234161" w:rsidP="003E2766">
                <w:pPr>
                  <w:pStyle w:val="a3"/>
                  <w:ind w:left="0" w:firstLine="0"/>
                  <w:rPr>
                    <w:sz w:val="22"/>
                    <w:szCs w:val="22"/>
                  </w:rPr>
                </w:pPr>
                <w:r w:rsidRPr="00203BD5">
                  <w:rPr>
                    <w:rStyle w:val="af1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:rsidR="00234161" w:rsidRPr="00203BD5" w:rsidRDefault="00234161" w:rsidP="003E2766">
      <w:pPr>
        <w:pStyle w:val="a3"/>
        <w:ind w:left="0"/>
        <w:jc w:val="left"/>
        <w:rPr>
          <w:b/>
          <w:i/>
          <w:sz w:val="22"/>
          <w:szCs w:val="22"/>
        </w:rPr>
      </w:pPr>
    </w:p>
    <w:p w:rsidR="004A687B" w:rsidRPr="00203BD5" w:rsidRDefault="004A687B" w:rsidP="003E2766">
      <w:pPr>
        <w:pStyle w:val="a3"/>
        <w:ind w:left="0"/>
        <w:jc w:val="left"/>
        <w:rPr>
          <w:b/>
          <w:sz w:val="22"/>
          <w:szCs w:val="22"/>
        </w:rPr>
      </w:pPr>
      <w:r w:rsidRPr="00203BD5">
        <w:rPr>
          <w:b/>
          <w:sz w:val="22"/>
          <w:szCs w:val="22"/>
        </w:rPr>
        <w:t>просит АО «</w:t>
      </w:r>
      <w:r w:rsidR="003E2766" w:rsidRPr="00203BD5">
        <w:rPr>
          <w:b/>
          <w:sz w:val="22"/>
          <w:szCs w:val="22"/>
        </w:rPr>
        <w:t>СРК</w:t>
      </w:r>
      <w:r w:rsidRPr="00203BD5">
        <w:rPr>
          <w:b/>
          <w:sz w:val="22"/>
          <w:szCs w:val="22"/>
        </w:rPr>
        <w:t>» предоставить доступ в Личный кабинет акционера в качестве</w:t>
      </w:r>
      <w:r w:rsidR="00234161" w:rsidRPr="00203BD5">
        <w:rPr>
          <w:b/>
          <w:sz w:val="22"/>
          <w:szCs w:val="22"/>
        </w:rPr>
        <w:t xml:space="preserve"> </w:t>
      </w:r>
      <w:r w:rsidRPr="00203BD5">
        <w:rPr>
          <w:b/>
          <w:sz w:val="22"/>
          <w:szCs w:val="22"/>
        </w:rPr>
        <w:t>Пользователя следующему уполномоченному лицу:</w:t>
      </w:r>
    </w:p>
    <w:p w:rsidR="00234161" w:rsidRPr="00203BD5" w:rsidRDefault="00234161" w:rsidP="003E2766">
      <w:pPr>
        <w:pStyle w:val="a3"/>
        <w:ind w:left="0"/>
        <w:jc w:val="left"/>
        <w:rPr>
          <w:b/>
          <w:sz w:val="22"/>
          <w:szCs w:val="22"/>
        </w:rPr>
      </w:pPr>
    </w:p>
    <w:p w:rsidR="003E2766" w:rsidRPr="00203BD5" w:rsidRDefault="003E2766" w:rsidP="003E2766">
      <w:pPr>
        <w:pStyle w:val="a3"/>
        <w:ind w:left="0"/>
        <w:jc w:val="left"/>
        <w:rPr>
          <w:b/>
          <w:sz w:val="22"/>
          <w:szCs w:val="22"/>
        </w:rPr>
      </w:pPr>
      <w:r w:rsidRPr="00203BD5">
        <w:rPr>
          <w:b/>
          <w:sz w:val="22"/>
          <w:szCs w:val="22"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3E2766" w:rsidRPr="00203BD5" w:rsidTr="00234161">
        <w:tc>
          <w:tcPr>
            <w:tcW w:w="1981" w:type="dxa"/>
          </w:tcPr>
          <w:p w:rsidR="003E2766" w:rsidRPr="00203BD5" w:rsidRDefault="003E2766" w:rsidP="00234161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ФИО:</w:t>
            </w:r>
          </w:p>
        </w:tc>
        <w:sdt>
          <w:sdtPr>
            <w:rPr>
              <w:rFonts w:ascii="Times New Roman" w:hAnsi="Times New Roman"/>
            </w:rPr>
            <w:id w:val="1723408533"/>
            <w:placeholder>
              <w:docPart w:val="DFFB8FEFBA9E406D90AC77BC71AC3D66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Pr="00203BD5" w:rsidRDefault="003E2766">
                <w:r w:rsidRPr="00203BD5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RPr="00203BD5" w:rsidTr="00234161">
        <w:tc>
          <w:tcPr>
            <w:tcW w:w="1981" w:type="dxa"/>
          </w:tcPr>
          <w:p w:rsidR="003E2766" w:rsidRPr="00203BD5" w:rsidRDefault="003E2766" w:rsidP="00234161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Документ, удостоверяющий личность (вид, серия, номер</w:t>
            </w:r>
            <w:r w:rsidR="00234161" w:rsidRPr="00203BD5">
              <w:rPr>
                <w:sz w:val="22"/>
                <w:szCs w:val="22"/>
              </w:rPr>
              <w:t>, дата выдачи</w:t>
            </w:r>
            <w:r w:rsidRPr="00203BD5">
              <w:rPr>
                <w:sz w:val="22"/>
                <w:szCs w:val="22"/>
              </w:rPr>
              <w:t>):</w:t>
            </w:r>
          </w:p>
        </w:tc>
        <w:sdt>
          <w:sdtPr>
            <w:rPr>
              <w:rFonts w:ascii="Times New Roman" w:hAnsi="Times New Roman"/>
            </w:rPr>
            <w:id w:val="449206430"/>
            <w:placeholder>
              <w:docPart w:val="B506E2FE7CAD442A855B6168E37C4B57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Pr="00203BD5" w:rsidRDefault="003E2766">
                <w:r w:rsidRPr="00203BD5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RPr="00203BD5" w:rsidTr="00234161">
        <w:tc>
          <w:tcPr>
            <w:tcW w:w="1981" w:type="dxa"/>
          </w:tcPr>
          <w:p w:rsidR="003E2766" w:rsidRPr="00203BD5" w:rsidRDefault="00234161" w:rsidP="00234161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Электронная почта:</w:t>
            </w:r>
          </w:p>
        </w:tc>
        <w:sdt>
          <w:sdtPr>
            <w:rPr>
              <w:rFonts w:ascii="Times New Roman" w:hAnsi="Times New Roman"/>
            </w:rPr>
            <w:id w:val="-1372371574"/>
            <w:placeholder>
              <w:docPart w:val="B414B1734527409B826DF8DAD6FB8080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Pr="00203BD5" w:rsidRDefault="003E2766">
                <w:r w:rsidRPr="00203BD5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RPr="00203BD5" w:rsidTr="00234161">
        <w:tc>
          <w:tcPr>
            <w:tcW w:w="1981" w:type="dxa"/>
          </w:tcPr>
          <w:p w:rsidR="003E2766" w:rsidRPr="00203BD5" w:rsidRDefault="00234161" w:rsidP="00234161">
            <w:pPr>
              <w:pStyle w:val="a3"/>
              <w:ind w:left="0" w:firstLine="0"/>
              <w:rPr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Мобильный телефон:</w:t>
            </w:r>
          </w:p>
        </w:tc>
        <w:sdt>
          <w:sdtPr>
            <w:rPr>
              <w:rFonts w:ascii="Times New Roman" w:hAnsi="Times New Roman"/>
            </w:rPr>
            <w:id w:val="1117653422"/>
            <w:placeholder>
              <w:docPart w:val="100844CF8DF7445AA12B3CAD2426A177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Pr="00203BD5" w:rsidRDefault="003E2766">
                <w:r w:rsidRPr="00203BD5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234161" w:rsidRPr="00203BD5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CA75E2" w:rsidRDefault="00CA75E2" w:rsidP="00CA75E2">
      <w:pPr>
        <w:pStyle w:val="a3"/>
        <w:numPr>
          <w:ilvl w:val="0"/>
          <w:numId w:val="12"/>
        </w:numPr>
        <w:ind w:left="0" w:firstLine="56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Акционер (Залогодержатель) и Пользователь ознакомлены с условиями Правил доступа и использования Сервиса АО «СРК» – личный кабинет акционера, принимают условия данных правил и обязуется их выполнять.</w:t>
      </w:r>
    </w:p>
    <w:p w:rsidR="00CA75E2" w:rsidRDefault="00CA75E2" w:rsidP="00CA75E2">
      <w:pPr>
        <w:pStyle w:val="a3"/>
        <w:ind w:lef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Акционер (Залогодержатель) гарантирует и принимает на себя ответственность за выполнение Пользователем вышеуказанных правил.</w:t>
      </w:r>
    </w:p>
    <w:p w:rsidR="00CA75E2" w:rsidRDefault="00CA75E2" w:rsidP="00CA75E2">
      <w:pPr>
        <w:pStyle w:val="a3"/>
        <w:numPr>
          <w:ilvl w:val="0"/>
          <w:numId w:val="12"/>
        </w:numPr>
        <w:ind w:left="0" w:firstLine="56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Подписывая настоящее заявление, Акционер (Залогодержатель) и Пользователь 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бумажном носителе подписанных собственноручной подписью Пользователя и заверенным печатью Акционера (Залогодержателя).</w:t>
      </w:r>
    </w:p>
    <w:p w:rsidR="00CA75E2" w:rsidRDefault="00CA75E2" w:rsidP="00CA75E2">
      <w:pPr>
        <w:pStyle w:val="a3"/>
        <w:numPr>
          <w:ilvl w:val="0"/>
          <w:numId w:val="12"/>
        </w:numPr>
        <w:ind w:left="0" w:firstLine="56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Подписывая настоящее заявление, Пользователь обязуется в случае изменений своих данных, указанных в настоящем заявлении, информировать АО «СРК» об этих изменениях в порядке, установленном Правилами использования простой электронной подписи при электронном взаимодействии с АО «СРК».</w:t>
      </w:r>
    </w:p>
    <w:p w:rsidR="00CA75E2" w:rsidRDefault="00CA75E2" w:rsidP="00CA75E2">
      <w:pPr>
        <w:pStyle w:val="a3"/>
        <w:numPr>
          <w:ilvl w:val="0"/>
          <w:numId w:val="12"/>
        </w:numPr>
        <w:ind w:left="0" w:firstLine="56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Подписывая настоящее заявление, Акционер (Залогодержатель) и Пользователь гарантируют, что к информации, опубликованной АО «СРК» на страницах Личного кабинета акционера, будут допущены только уполномоченный представитель Акционера (Залогодержателя), указанный в настоящем заявлении.</w:t>
      </w:r>
    </w:p>
    <w:p w:rsidR="00CA75E2" w:rsidRPr="00203BD5" w:rsidRDefault="00CA75E2" w:rsidP="00CA75E2">
      <w:pPr>
        <w:pStyle w:val="a3"/>
        <w:ind w:left="0"/>
        <w:rPr>
          <w:b/>
          <w:i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161" w:rsidRPr="00203BD5" w:rsidTr="00234161">
        <w:tc>
          <w:tcPr>
            <w:tcW w:w="4785" w:type="dxa"/>
            <w:tcBorders>
              <w:top w:val="nil"/>
              <w:bottom w:val="nil"/>
            </w:tcBorders>
          </w:tcPr>
          <w:p w:rsidR="00234161" w:rsidRPr="00203BD5" w:rsidRDefault="00234161" w:rsidP="0023416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03BD5">
              <w:rPr>
                <w:b/>
                <w:sz w:val="22"/>
                <w:szCs w:val="22"/>
              </w:rPr>
              <w:t>Акционер (Залогодержатель)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34161" w:rsidRPr="00203BD5" w:rsidRDefault="00234161" w:rsidP="0023416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203BD5">
              <w:rPr>
                <w:b/>
                <w:sz w:val="22"/>
                <w:szCs w:val="22"/>
              </w:rPr>
              <w:t>Пользователь</w:t>
            </w:r>
          </w:p>
        </w:tc>
      </w:tr>
      <w:tr w:rsidR="00234161" w:rsidRPr="00203BD5" w:rsidTr="00234161">
        <w:tc>
          <w:tcPr>
            <w:tcW w:w="4785" w:type="dxa"/>
            <w:tcBorders>
              <w:top w:val="nil"/>
            </w:tcBorders>
          </w:tcPr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34161" w:rsidRPr="00203BD5" w:rsidTr="00234161">
        <w:tc>
          <w:tcPr>
            <w:tcW w:w="4785" w:type="dxa"/>
          </w:tcPr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(подпись) М.П.</w:t>
            </w:r>
          </w:p>
        </w:tc>
        <w:tc>
          <w:tcPr>
            <w:tcW w:w="4786" w:type="dxa"/>
          </w:tcPr>
          <w:p w:rsidR="00234161" w:rsidRPr="00203BD5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03BD5">
              <w:rPr>
                <w:sz w:val="22"/>
                <w:szCs w:val="22"/>
              </w:rPr>
              <w:t>(подпись)</w:t>
            </w:r>
          </w:p>
        </w:tc>
      </w:tr>
    </w:tbl>
    <w:p w:rsidR="00234161" w:rsidRPr="00203BD5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950BBD" w:rsidRPr="00203BD5" w:rsidRDefault="00950BBD" w:rsidP="003E2766">
      <w:pPr>
        <w:rPr>
          <w:rFonts w:ascii="Times New Roman" w:eastAsia="Times New Roman" w:hAnsi="Times New Roman" w:cs="Times New Roman"/>
          <w:bCs/>
          <w:lang w:eastAsia="ru-RU" w:bidi="ru-RU"/>
        </w:rPr>
      </w:pPr>
    </w:p>
    <w:sectPr w:rsidR="00950BBD" w:rsidRPr="00203BD5" w:rsidSect="00CA75E2">
      <w:headerReference w:type="default" r:id="rId9"/>
      <w:foot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EB" w:rsidRDefault="00462CEB" w:rsidP="00980422">
      <w:pPr>
        <w:spacing w:after="0" w:line="240" w:lineRule="auto"/>
      </w:pPr>
      <w:r>
        <w:separator/>
      </w:r>
    </w:p>
  </w:endnote>
  <w:endnote w:type="continuationSeparator" w:id="0">
    <w:p w:rsidR="00462CEB" w:rsidRDefault="00462CEB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E2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EB" w:rsidRDefault="00462CEB" w:rsidP="00980422">
      <w:pPr>
        <w:spacing w:after="0" w:line="240" w:lineRule="auto"/>
      </w:pPr>
      <w:r>
        <w:separator/>
      </w:r>
    </w:p>
  </w:footnote>
  <w:footnote w:type="continuationSeparator" w:id="0">
    <w:p w:rsidR="00462CEB" w:rsidRDefault="00462CEB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CC6AF8"/>
    <w:multiLevelType w:val="hybridMultilevel"/>
    <w:tmpl w:val="2EF8336A"/>
    <w:lvl w:ilvl="0" w:tplc="7D7C9C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38E8"/>
    <w:rsid w:val="00016120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568D1"/>
    <w:rsid w:val="001728C6"/>
    <w:rsid w:val="0017735A"/>
    <w:rsid w:val="001874CE"/>
    <w:rsid w:val="001D5693"/>
    <w:rsid w:val="001E1D39"/>
    <w:rsid w:val="001E54FB"/>
    <w:rsid w:val="00203BD5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14322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62CEB"/>
    <w:rsid w:val="004640EA"/>
    <w:rsid w:val="004714EC"/>
    <w:rsid w:val="00472183"/>
    <w:rsid w:val="004903CC"/>
    <w:rsid w:val="00495EF9"/>
    <w:rsid w:val="004A0242"/>
    <w:rsid w:val="004A687B"/>
    <w:rsid w:val="004E7FB5"/>
    <w:rsid w:val="004F727B"/>
    <w:rsid w:val="00520A7C"/>
    <w:rsid w:val="0055077F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25C3"/>
    <w:rsid w:val="008C322B"/>
    <w:rsid w:val="008C63C0"/>
    <w:rsid w:val="008E0DF0"/>
    <w:rsid w:val="008F0BF1"/>
    <w:rsid w:val="00921604"/>
    <w:rsid w:val="00950BBD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0F07"/>
    <w:rsid w:val="00A81D22"/>
    <w:rsid w:val="00AA5915"/>
    <w:rsid w:val="00AE2F59"/>
    <w:rsid w:val="00AE3F9F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A75E2"/>
    <w:rsid w:val="00CC1D64"/>
    <w:rsid w:val="00CC2754"/>
    <w:rsid w:val="00D06E93"/>
    <w:rsid w:val="00D34BE4"/>
    <w:rsid w:val="00D71C0D"/>
    <w:rsid w:val="00DA34AE"/>
    <w:rsid w:val="00DB0FBD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D8816A96D45BE83F887F1100DB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F3E0D-8AB6-4E97-8F54-36AB861DC8E0}"/>
      </w:docPartPr>
      <w:docPartBody>
        <w:p w:rsidR="00210BDA" w:rsidRDefault="00210BDA" w:rsidP="00210BDA">
          <w:pPr>
            <w:pStyle w:val="E55D8816A96D45BE83F887F1100DBC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29F2D0061934380AEB65EAB91630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6B947-899C-4A5F-8D51-6EB7DA3E764E}"/>
      </w:docPartPr>
      <w:docPartBody>
        <w:p w:rsidR="00210BDA" w:rsidRDefault="00210BDA" w:rsidP="00210BDA">
          <w:pPr>
            <w:pStyle w:val="629F2D0061934380AEB65EAB916305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D2DA8D3751A454AA9847E8B89B1F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6ECFC-A5A4-4876-80BB-EF8B82202964}"/>
      </w:docPartPr>
      <w:docPartBody>
        <w:p w:rsidR="00210BDA" w:rsidRDefault="00210BDA" w:rsidP="00210BDA">
          <w:pPr>
            <w:pStyle w:val="1D2DA8D3751A454AA9847E8B89B1F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3BA113EAEB64D819126FF58B49DC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E3948-4FFB-4611-9DD9-BE12502B27D8}"/>
      </w:docPartPr>
      <w:docPartBody>
        <w:p w:rsidR="00210BDA" w:rsidRDefault="00210BDA" w:rsidP="00210BDA">
          <w:pPr>
            <w:pStyle w:val="E3BA113EAEB64D819126FF58B49DCC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FB8FEFBA9E406D90AC77BC71AC3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3FF60-BCBE-4DE5-81F1-68F6AB61FBD7}"/>
      </w:docPartPr>
      <w:docPartBody>
        <w:p w:rsidR="00210BDA" w:rsidRDefault="00210BDA" w:rsidP="00210BDA">
          <w:pPr>
            <w:pStyle w:val="DFFB8FEFBA9E406D90AC77BC71AC3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E2FE7CAD442A855B6168E37C4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0CA14-792D-47A4-9EE3-A474F43E988E}"/>
      </w:docPartPr>
      <w:docPartBody>
        <w:p w:rsidR="00210BDA" w:rsidRDefault="00210BDA" w:rsidP="00210BDA">
          <w:pPr>
            <w:pStyle w:val="B506E2FE7CAD442A855B6168E37C4B5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414B1734527409B826DF8DAD6FB8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46036-360C-4018-9F35-8CD9175120A3}"/>
      </w:docPartPr>
      <w:docPartBody>
        <w:p w:rsidR="00210BDA" w:rsidRDefault="00210BDA" w:rsidP="00210BDA">
          <w:pPr>
            <w:pStyle w:val="B414B1734527409B826DF8DAD6FB80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00844CF8DF7445AA12B3CAD2426A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5C054-5261-40BE-8D37-8F9F24AA338B}"/>
      </w:docPartPr>
      <w:docPartBody>
        <w:p w:rsidR="00210BDA" w:rsidRDefault="00210BDA" w:rsidP="00210BDA">
          <w:pPr>
            <w:pStyle w:val="100844CF8DF7445AA12B3CAD2426A1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1CF692FD7944CFBA97EA3892275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D1A65-AFE9-4BCD-A766-F8D685166B5F}"/>
      </w:docPartPr>
      <w:docPartBody>
        <w:p w:rsidR="00210BDA" w:rsidRDefault="00210BDA" w:rsidP="00210BDA">
          <w:pPr>
            <w:pStyle w:val="851CF692FD7944CFBA97EA38922756C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DA"/>
    <w:rsid w:val="00016A00"/>
    <w:rsid w:val="00210BDA"/>
    <w:rsid w:val="00216C93"/>
    <w:rsid w:val="003127AC"/>
    <w:rsid w:val="003A1A54"/>
    <w:rsid w:val="003D40B8"/>
    <w:rsid w:val="00503597"/>
    <w:rsid w:val="005A1282"/>
    <w:rsid w:val="006003E7"/>
    <w:rsid w:val="006B34D8"/>
    <w:rsid w:val="00762352"/>
    <w:rsid w:val="007919D8"/>
    <w:rsid w:val="00857765"/>
    <w:rsid w:val="00965BB0"/>
    <w:rsid w:val="00BC1AD8"/>
    <w:rsid w:val="00C33513"/>
    <w:rsid w:val="00C61E29"/>
    <w:rsid w:val="00C91506"/>
    <w:rsid w:val="00E13D1F"/>
    <w:rsid w:val="00E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FDAE-7E7E-4B03-B3B1-DA99C2B4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2</cp:revision>
  <dcterms:created xsi:type="dcterms:W3CDTF">2025-09-12T03:07:00Z</dcterms:created>
  <dcterms:modified xsi:type="dcterms:W3CDTF">2025-09-12T03:07:00Z</dcterms:modified>
</cp:coreProperties>
</file>